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51E" w:rsidRDefault="0011351E" w:rsidP="0011351E">
      <w:r>
        <w:t>Что делает:</w:t>
      </w:r>
    </w:p>
    <w:p w:rsidR="00641CA1" w:rsidRDefault="00196A1D" w:rsidP="00641CA1">
      <w:pPr>
        <w:pStyle w:val="ac"/>
        <w:numPr>
          <w:ilvl w:val="0"/>
          <w:numId w:val="13"/>
        </w:numPr>
      </w:pPr>
      <w:r>
        <w:t xml:space="preserve">Преобразование иерархического списка в </w:t>
      </w:r>
      <w:r>
        <w:rPr>
          <w:lang w:val="en-US"/>
        </w:rPr>
        <w:t>Excel</w:t>
      </w:r>
      <w:r w:rsidRPr="00196A1D">
        <w:t xml:space="preserve"> / </w:t>
      </w:r>
      <w:r>
        <w:rPr>
          <w:lang w:val="en-US"/>
        </w:rPr>
        <w:t>Word</w:t>
      </w:r>
      <w:r w:rsidRPr="00196A1D">
        <w:t xml:space="preserve"> </w:t>
      </w:r>
      <w:r>
        <w:t>в графический вид</w:t>
      </w:r>
    </w:p>
    <w:p w:rsidR="00196A1D" w:rsidRPr="00196A1D" w:rsidRDefault="00196A1D" w:rsidP="00641CA1">
      <w:pPr>
        <w:pStyle w:val="ac"/>
        <w:numPr>
          <w:ilvl w:val="0"/>
          <w:numId w:val="13"/>
        </w:numPr>
      </w:pPr>
      <w:r>
        <w:t xml:space="preserve">Автонумерование элементов иерархии в </w:t>
      </w:r>
      <w:r>
        <w:rPr>
          <w:lang w:val="en-US"/>
        </w:rPr>
        <w:t>Visio</w:t>
      </w:r>
    </w:p>
    <w:p w:rsidR="00196A1D" w:rsidRDefault="00196A1D" w:rsidP="00641CA1">
      <w:pPr>
        <w:pStyle w:val="ac"/>
        <w:numPr>
          <w:ilvl w:val="0"/>
          <w:numId w:val="13"/>
        </w:numPr>
      </w:pPr>
      <w:r>
        <w:t>Переключение между вертикальным и горизонтальным отображением потомков</w:t>
      </w:r>
    </w:p>
    <w:p w:rsidR="00F40201" w:rsidRPr="00673701" w:rsidRDefault="00F40201" w:rsidP="00641CA1">
      <w:pPr>
        <w:pStyle w:val="ac"/>
        <w:numPr>
          <w:ilvl w:val="0"/>
          <w:numId w:val="13"/>
        </w:numPr>
      </w:pPr>
      <w:r>
        <w:t xml:space="preserve">Перенос цвета ячеек </w:t>
      </w:r>
      <w:r>
        <w:rPr>
          <w:lang w:val="en-US"/>
        </w:rPr>
        <w:t>Excel</w:t>
      </w:r>
      <w:r w:rsidRPr="00673701">
        <w:t xml:space="preserve"> </w:t>
      </w:r>
      <w:r>
        <w:t xml:space="preserve">в </w:t>
      </w:r>
      <w:r>
        <w:rPr>
          <w:lang w:val="en-US"/>
        </w:rPr>
        <w:t>Visio</w:t>
      </w:r>
    </w:p>
    <w:p w:rsidR="00673701" w:rsidRDefault="00673701" w:rsidP="00641CA1">
      <w:pPr>
        <w:pStyle w:val="ac"/>
        <w:numPr>
          <w:ilvl w:val="0"/>
          <w:numId w:val="13"/>
        </w:numPr>
      </w:pPr>
      <w:r>
        <w:t xml:space="preserve">Перенос цвета заливки абзацев в </w:t>
      </w:r>
      <w:r>
        <w:rPr>
          <w:lang w:val="en-US"/>
        </w:rPr>
        <w:t>Wiord</w:t>
      </w:r>
      <w:r w:rsidRPr="00673701">
        <w:t xml:space="preserve">. </w:t>
      </w:r>
      <w:r>
        <w:t>Внимание! Работает только для нестандартных цветов (выбранных с помощью цветовой шкалы)!</w:t>
      </w:r>
    </w:p>
    <w:p w:rsidR="00641CA1" w:rsidRDefault="00641CA1"/>
    <w:p w:rsidR="0011351E" w:rsidRDefault="0011351E" w:rsidP="0011351E">
      <w:r>
        <w:t>Как заставить работать:</w:t>
      </w:r>
    </w:p>
    <w:p w:rsidR="00043A43" w:rsidRDefault="00641CA1" w:rsidP="009325A6">
      <w:pPr>
        <w:pStyle w:val="ac"/>
        <w:numPr>
          <w:ilvl w:val="0"/>
          <w:numId w:val="12"/>
        </w:numPr>
        <w:rPr>
          <w:color w:val="1F497D"/>
        </w:rPr>
      </w:pPr>
      <w:r>
        <w:rPr>
          <w:color w:val="1F497D"/>
        </w:rPr>
        <w:t>Скопировать в рабочую папку</w:t>
      </w:r>
    </w:p>
    <w:p w:rsidR="009A2DC1" w:rsidRDefault="009A2DC1" w:rsidP="009325A6">
      <w:pPr>
        <w:pStyle w:val="ac"/>
        <w:numPr>
          <w:ilvl w:val="0"/>
          <w:numId w:val="12"/>
        </w:numPr>
        <w:rPr>
          <w:color w:val="1F497D"/>
        </w:rPr>
      </w:pPr>
      <w:r>
        <w:rPr>
          <w:color w:val="1F497D"/>
        </w:rPr>
        <w:t xml:space="preserve">Использовать ленту </w:t>
      </w:r>
      <w:r w:rsidRPr="009A2DC1">
        <w:rPr>
          <w:color w:val="1F497D"/>
        </w:rPr>
        <w:t xml:space="preserve">/ </w:t>
      </w:r>
      <w:r>
        <w:rPr>
          <w:color w:val="1F497D"/>
        </w:rPr>
        <w:t>контекстное меню для изучения функционала</w:t>
      </w:r>
    </w:p>
    <w:p w:rsidR="006758FE" w:rsidRPr="006758FE" w:rsidRDefault="009A2DC1" w:rsidP="006758FE">
      <w:pPr>
        <w:pStyle w:val="ac"/>
        <w:numPr>
          <w:ilvl w:val="0"/>
          <w:numId w:val="12"/>
        </w:numPr>
        <w:rPr>
          <w:color w:val="1F497D"/>
        </w:rPr>
      </w:pPr>
      <w:r>
        <w:rPr>
          <w:color w:val="1F497D"/>
        </w:rPr>
        <w:t xml:space="preserve">Импортировать иерархию из </w:t>
      </w:r>
      <w:r>
        <w:rPr>
          <w:color w:val="1F497D"/>
          <w:lang w:val="en-US"/>
        </w:rPr>
        <w:t>Excel</w:t>
      </w:r>
      <w:r w:rsidRPr="009A2DC1">
        <w:rPr>
          <w:color w:val="1F497D"/>
        </w:rPr>
        <w:t xml:space="preserve"> / </w:t>
      </w:r>
      <w:r>
        <w:rPr>
          <w:color w:val="1F497D"/>
          <w:lang w:val="en-US"/>
        </w:rPr>
        <w:t>Word</w:t>
      </w:r>
      <w:bookmarkStart w:id="0" w:name="_GoBack"/>
      <w:bookmarkEnd w:id="0"/>
    </w:p>
    <w:sectPr w:rsidR="006758FE" w:rsidRPr="006758FE" w:rsidSect="00506AAF">
      <w:headerReference w:type="even" r:id="rId7"/>
      <w:headerReference w:type="default" r:id="rId8"/>
      <w:pgSz w:w="11906" w:h="16838"/>
      <w:pgMar w:top="851" w:right="851" w:bottom="851" w:left="1418" w:header="39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7AA5" w:rsidRDefault="000C7AA5">
      <w:r>
        <w:separator/>
      </w:r>
    </w:p>
  </w:endnote>
  <w:endnote w:type="continuationSeparator" w:id="0">
    <w:p w:rsidR="000C7AA5" w:rsidRDefault="000C7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7AA5" w:rsidRDefault="000C7AA5">
      <w:r>
        <w:separator/>
      </w:r>
    </w:p>
  </w:footnote>
  <w:footnote w:type="continuationSeparator" w:id="0">
    <w:p w:rsidR="000C7AA5" w:rsidRDefault="000C7A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3A43" w:rsidRDefault="00506AA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043A43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43A43" w:rsidRDefault="00043A43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3A43" w:rsidRDefault="00506AA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043A43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9325A6">
      <w:rPr>
        <w:rStyle w:val="a6"/>
        <w:noProof/>
      </w:rPr>
      <w:t>2</w:t>
    </w:r>
    <w:r>
      <w:rPr>
        <w:rStyle w:val="a6"/>
      </w:rPr>
      <w:fldChar w:fldCharType="end"/>
    </w:r>
  </w:p>
  <w:p w:rsidR="00043A43" w:rsidRDefault="00043A43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800A7B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24E262E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361A0A2C"/>
    <w:lvl w:ilvl="0">
      <w:start w:val="1"/>
      <w:numFmt w:val="bullet"/>
      <w:pStyle w:val="a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</w:abstractNum>
  <w:abstractNum w:abstractNumId="3" w15:restartNumberingAfterBreak="0">
    <w:nsid w:val="0021140A"/>
    <w:multiLevelType w:val="hybridMultilevel"/>
    <w:tmpl w:val="D8EEC2BE"/>
    <w:lvl w:ilvl="0" w:tplc="10A4AD82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1" w:tplc="DCCE4862" w:tentative="1">
      <w:start w:val="1"/>
      <w:numFmt w:val="bullet"/>
      <w:lvlText w:val="o"/>
      <w:lvlJc w:val="left"/>
      <w:pPr>
        <w:tabs>
          <w:tab w:val="num" w:pos="2367"/>
        </w:tabs>
        <w:ind w:left="2367" w:hanging="360"/>
      </w:pPr>
      <w:rPr>
        <w:rFonts w:ascii="Courier New" w:hAnsi="Courier New" w:hint="default"/>
      </w:rPr>
    </w:lvl>
    <w:lvl w:ilvl="2" w:tplc="5E1A9430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</w:rPr>
    </w:lvl>
    <w:lvl w:ilvl="3" w:tplc="A15E16A4" w:tentative="1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 w:hint="default"/>
      </w:rPr>
    </w:lvl>
    <w:lvl w:ilvl="4" w:tplc="D3FE3A2E" w:tentative="1">
      <w:start w:val="1"/>
      <w:numFmt w:val="bullet"/>
      <w:lvlText w:val="o"/>
      <w:lvlJc w:val="left"/>
      <w:pPr>
        <w:tabs>
          <w:tab w:val="num" w:pos="4527"/>
        </w:tabs>
        <w:ind w:left="4527" w:hanging="360"/>
      </w:pPr>
      <w:rPr>
        <w:rFonts w:ascii="Courier New" w:hAnsi="Courier New" w:hint="default"/>
      </w:rPr>
    </w:lvl>
    <w:lvl w:ilvl="5" w:tplc="8A208D7E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</w:rPr>
    </w:lvl>
    <w:lvl w:ilvl="6" w:tplc="AC9671A6" w:tentative="1">
      <w:start w:val="1"/>
      <w:numFmt w:val="bullet"/>
      <w:lvlText w:val=""/>
      <w:lvlJc w:val="left"/>
      <w:pPr>
        <w:tabs>
          <w:tab w:val="num" w:pos="5967"/>
        </w:tabs>
        <w:ind w:left="5967" w:hanging="360"/>
      </w:pPr>
      <w:rPr>
        <w:rFonts w:ascii="Symbol" w:hAnsi="Symbol" w:hint="default"/>
      </w:rPr>
    </w:lvl>
    <w:lvl w:ilvl="7" w:tplc="5176A898" w:tentative="1">
      <w:start w:val="1"/>
      <w:numFmt w:val="bullet"/>
      <w:lvlText w:val="o"/>
      <w:lvlJc w:val="left"/>
      <w:pPr>
        <w:tabs>
          <w:tab w:val="num" w:pos="6687"/>
        </w:tabs>
        <w:ind w:left="6687" w:hanging="360"/>
      </w:pPr>
      <w:rPr>
        <w:rFonts w:ascii="Courier New" w:hAnsi="Courier New" w:hint="default"/>
      </w:rPr>
    </w:lvl>
    <w:lvl w:ilvl="8" w:tplc="38DA8570" w:tentative="1">
      <w:start w:val="1"/>
      <w:numFmt w:val="bullet"/>
      <w:lvlText w:val=""/>
      <w:lvlJc w:val="left"/>
      <w:pPr>
        <w:tabs>
          <w:tab w:val="num" w:pos="7407"/>
        </w:tabs>
        <w:ind w:left="7407" w:hanging="360"/>
      </w:pPr>
      <w:rPr>
        <w:rFonts w:ascii="Wingdings" w:hAnsi="Wingdings" w:hint="default"/>
      </w:rPr>
    </w:lvl>
  </w:abstractNum>
  <w:abstractNum w:abstractNumId="4" w15:restartNumberingAfterBreak="0">
    <w:nsid w:val="01E313F7"/>
    <w:multiLevelType w:val="hybridMultilevel"/>
    <w:tmpl w:val="437EA4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5BE696A"/>
    <w:multiLevelType w:val="hybridMultilevel"/>
    <w:tmpl w:val="84DC597E"/>
    <w:lvl w:ilvl="0" w:tplc="0419000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07761D"/>
    <w:multiLevelType w:val="multilevel"/>
    <w:tmpl w:val="6B900986"/>
    <w:lvl w:ilvl="0">
      <w:start w:val="1"/>
      <w:numFmt w:val="decimal"/>
      <w:pStyle w:val="2"/>
      <w:lvlText w:val="%1."/>
      <w:lvlJc w:val="left"/>
      <w:pPr>
        <w:tabs>
          <w:tab w:val="num" w:pos="1080"/>
        </w:tabs>
        <w:ind w:left="1077" w:hanging="35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644"/>
        </w:tabs>
        <w:ind w:left="1644" w:hanging="567"/>
      </w:pPr>
      <w:rPr>
        <w:rFonts w:hint="default"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16B72248"/>
    <w:multiLevelType w:val="hybridMultilevel"/>
    <w:tmpl w:val="6C546096"/>
    <w:lvl w:ilvl="0" w:tplc="4BEAC2F6">
      <w:start w:val="1"/>
      <w:numFmt w:val="bullet"/>
      <w:pStyle w:val="20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 w:tplc="F3E64D58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 w:tplc="9FC00E2C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</w:rPr>
    </w:lvl>
    <w:lvl w:ilvl="3" w:tplc="227AEFBA" w:tentative="1">
      <w:start w:val="1"/>
      <w:numFmt w:val="bullet"/>
      <w:lvlText w:val=""/>
      <w:lvlJc w:val="left"/>
      <w:pPr>
        <w:tabs>
          <w:tab w:val="num" w:pos="2803"/>
        </w:tabs>
        <w:ind w:left="2803" w:hanging="360"/>
      </w:pPr>
      <w:rPr>
        <w:rFonts w:ascii="Symbol" w:hAnsi="Symbol" w:hint="default"/>
      </w:rPr>
    </w:lvl>
    <w:lvl w:ilvl="4" w:tplc="5ECE95F2" w:tentative="1">
      <w:start w:val="1"/>
      <w:numFmt w:val="bullet"/>
      <w:lvlText w:val="o"/>
      <w:lvlJc w:val="left"/>
      <w:pPr>
        <w:tabs>
          <w:tab w:val="num" w:pos="3523"/>
        </w:tabs>
        <w:ind w:left="3523" w:hanging="360"/>
      </w:pPr>
      <w:rPr>
        <w:rFonts w:ascii="Courier New" w:hAnsi="Courier New" w:hint="default"/>
      </w:rPr>
    </w:lvl>
    <w:lvl w:ilvl="5" w:tplc="D7AA47D4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</w:rPr>
    </w:lvl>
    <w:lvl w:ilvl="6" w:tplc="14BE4576" w:tentative="1">
      <w:start w:val="1"/>
      <w:numFmt w:val="bullet"/>
      <w:lvlText w:val=""/>
      <w:lvlJc w:val="left"/>
      <w:pPr>
        <w:tabs>
          <w:tab w:val="num" w:pos="4963"/>
        </w:tabs>
        <w:ind w:left="4963" w:hanging="360"/>
      </w:pPr>
      <w:rPr>
        <w:rFonts w:ascii="Symbol" w:hAnsi="Symbol" w:hint="default"/>
      </w:rPr>
    </w:lvl>
    <w:lvl w:ilvl="7" w:tplc="49E08C94" w:tentative="1">
      <w:start w:val="1"/>
      <w:numFmt w:val="bullet"/>
      <w:lvlText w:val="o"/>
      <w:lvlJc w:val="left"/>
      <w:pPr>
        <w:tabs>
          <w:tab w:val="num" w:pos="5683"/>
        </w:tabs>
        <w:ind w:left="5683" w:hanging="360"/>
      </w:pPr>
      <w:rPr>
        <w:rFonts w:ascii="Courier New" w:hAnsi="Courier New" w:hint="default"/>
      </w:rPr>
    </w:lvl>
    <w:lvl w:ilvl="8" w:tplc="B17C82CE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</w:rPr>
    </w:lvl>
  </w:abstractNum>
  <w:abstractNum w:abstractNumId="8" w15:restartNumberingAfterBreak="0">
    <w:nsid w:val="1BCC0EE1"/>
    <w:multiLevelType w:val="hybridMultilevel"/>
    <w:tmpl w:val="FA4237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106502"/>
    <w:multiLevelType w:val="hybridMultilevel"/>
    <w:tmpl w:val="80BAC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4F3DC1"/>
    <w:multiLevelType w:val="hybridMultilevel"/>
    <w:tmpl w:val="BC0A6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2A14F0"/>
    <w:multiLevelType w:val="multilevel"/>
    <w:tmpl w:val="F7F4E3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5"/>
        </w:tabs>
        <w:ind w:left="985" w:hanging="6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440"/>
        </w:tabs>
        <w:ind w:left="2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780"/>
        </w:tabs>
        <w:ind w:left="2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480"/>
        </w:tabs>
        <w:ind w:left="3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820"/>
        </w:tabs>
        <w:ind w:left="38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520"/>
        </w:tabs>
        <w:ind w:left="4520" w:hanging="1800"/>
      </w:pPr>
      <w:rPr>
        <w:rFonts w:hint="default"/>
      </w:rPr>
    </w:lvl>
  </w:abstractNum>
  <w:abstractNum w:abstractNumId="12" w15:restartNumberingAfterBreak="0">
    <w:nsid w:val="6E155A99"/>
    <w:multiLevelType w:val="hybridMultilevel"/>
    <w:tmpl w:val="D2825A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7"/>
  </w:num>
  <w:num w:numId="7">
    <w:abstractNumId w:val="11"/>
  </w:num>
  <w:num w:numId="8">
    <w:abstractNumId w:val="6"/>
  </w:num>
  <w:num w:numId="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351E"/>
    <w:rsid w:val="00043A43"/>
    <w:rsid w:val="000C2ED1"/>
    <w:rsid w:val="000C7AA5"/>
    <w:rsid w:val="0011351E"/>
    <w:rsid w:val="00122FAD"/>
    <w:rsid w:val="00196A1D"/>
    <w:rsid w:val="00506AAF"/>
    <w:rsid w:val="00641CA1"/>
    <w:rsid w:val="00673701"/>
    <w:rsid w:val="006758FE"/>
    <w:rsid w:val="007616DC"/>
    <w:rsid w:val="009325A6"/>
    <w:rsid w:val="009A2DC1"/>
    <w:rsid w:val="00E2641F"/>
    <w:rsid w:val="00F32DD1"/>
    <w:rsid w:val="00F40201"/>
    <w:rsid w:val="00FC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133D90"/>
  <w15:docId w15:val="{2C410D87-7F2E-4506-850D-A0EF0ED30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11351E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1">
    <w:name w:val="heading 1"/>
    <w:basedOn w:val="a1"/>
    <w:next w:val="a1"/>
    <w:qFormat/>
    <w:rsid w:val="00506AAF"/>
    <w:pPr>
      <w:keepNext/>
      <w:pageBreakBefore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506AAF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1"/>
    <w:next w:val="a1"/>
    <w:qFormat/>
    <w:rsid w:val="00506AAF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rsid w:val="00506AAF"/>
    <w:pPr>
      <w:tabs>
        <w:tab w:val="center" w:pos="4677"/>
        <w:tab w:val="right" w:pos="9355"/>
      </w:tabs>
    </w:pPr>
  </w:style>
  <w:style w:type="character" w:styleId="a6">
    <w:name w:val="page number"/>
    <w:basedOn w:val="a2"/>
    <w:rsid w:val="00506AAF"/>
  </w:style>
  <w:style w:type="paragraph" w:styleId="a7">
    <w:name w:val="Body Text Indent"/>
    <w:basedOn w:val="a1"/>
    <w:rsid w:val="00506AAF"/>
    <w:pPr>
      <w:spacing w:after="120"/>
      <w:ind w:firstLine="720"/>
      <w:jc w:val="both"/>
    </w:pPr>
  </w:style>
  <w:style w:type="paragraph" w:styleId="a8">
    <w:name w:val="Title"/>
    <w:basedOn w:val="a1"/>
    <w:qFormat/>
    <w:rsid w:val="00506AAF"/>
    <w:pPr>
      <w:spacing w:after="120"/>
      <w:jc w:val="center"/>
    </w:pPr>
    <w:rPr>
      <w:b/>
      <w:bCs/>
      <w:sz w:val="32"/>
    </w:rPr>
  </w:style>
  <w:style w:type="paragraph" w:styleId="a0">
    <w:name w:val="List Bullet"/>
    <w:basedOn w:val="a1"/>
    <w:rsid w:val="00506AAF"/>
    <w:pPr>
      <w:numPr>
        <w:numId w:val="3"/>
      </w:numPr>
      <w:spacing w:after="120"/>
    </w:pPr>
  </w:style>
  <w:style w:type="paragraph" w:styleId="20">
    <w:name w:val="List Bullet 2"/>
    <w:basedOn w:val="a1"/>
    <w:rsid w:val="00506AAF"/>
    <w:pPr>
      <w:numPr>
        <w:numId w:val="6"/>
      </w:numPr>
      <w:spacing w:after="120"/>
    </w:pPr>
  </w:style>
  <w:style w:type="paragraph" w:styleId="10">
    <w:name w:val="toc 1"/>
    <w:basedOn w:val="a1"/>
    <w:next w:val="a1"/>
    <w:autoRedefine/>
    <w:semiHidden/>
    <w:rsid w:val="00506AAF"/>
    <w:pPr>
      <w:spacing w:before="360"/>
    </w:pPr>
    <w:rPr>
      <w:b/>
      <w:bCs/>
      <w:caps/>
      <w:szCs w:val="28"/>
    </w:rPr>
  </w:style>
  <w:style w:type="paragraph" w:styleId="22">
    <w:name w:val="toc 2"/>
    <w:basedOn w:val="a1"/>
    <w:next w:val="a1"/>
    <w:autoRedefine/>
    <w:semiHidden/>
    <w:rsid w:val="00506AAF"/>
    <w:pPr>
      <w:spacing w:before="240"/>
    </w:pPr>
    <w:rPr>
      <w:b/>
      <w:bCs/>
    </w:rPr>
  </w:style>
  <w:style w:type="paragraph" w:styleId="30">
    <w:name w:val="toc 3"/>
    <w:basedOn w:val="a1"/>
    <w:next w:val="a1"/>
    <w:autoRedefine/>
    <w:semiHidden/>
    <w:rsid w:val="00506AAF"/>
    <w:pPr>
      <w:ind w:left="240"/>
    </w:pPr>
  </w:style>
  <w:style w:type="paragraph" w:styleId="4">
    <w:name w:val="toc 4"/>
    <w:basedOn w:val="a1"/>
    <w:next w:val="a1"/>
    <w:autoRedefine/>
    <w:semiHidden/>
    <w:rsid w:val="00506AAF"/>
    <w:pPr>
      <w:ind w:left="480"/>
    </w:pPr>
  </w:style>
  <w:style w:type="paragraph" w:styleId="5">
    <w:name w:val="toc 5"/>
    <w:basedOn w:val="a1"/>
    <w:next w:val="a1"/>
    <w:autoRedefine/>
    <w:semiHidden/>
    <w:rsid w:val="00506AAF"/>
    <w:pPr>
      <w:ind w:left="720"/>
    </w:pPr>
  </w:style>
  <w:style w:type="paragraph" w:styleId="6">
    <w:name w:val="toc 6"/>
    <w:basedOn w:val="a1"/>
    <w:next w:val="a1"/>
    <w:autoRedefine/>
    <w:semiHidden/>
    <w:rsid w:val="00506AAF"/>
    <w:pPr>
      <w:ind w:left="960"/>
    </w:pPr>
  </w:style>
  <w:style w:type="paragraph" w:styleId="7">
    <w:name w:val="toc 7"/>
    <w:basedOn w:val="a1"/>
    <w:next w:val="a1"/>
    <w:autoRedefine/>
    <w:semiHidden/>
    <w:rsid w:val="00506AAF"/>
    <w:pPr>
      <w:ind w:left="1200"/>
    </w:pPr>
  </w:style>
  <w:style w:type="paragraph" w:styleId="8">
    <w:name w:val="toc 8"/>
    <w:basedOn w:val="a1"/>
    <w:next w:val="a1"/>
    <w:autoRedefine/>
    <w:semiHidden/>
    <w:rsid w:val="00506AAF"/>
    <w:pPr>
      <w:ind w:left="1440"/>
    </w:pPr>
  </w:style>
  <w:style w:type="paragraph" w:styleId="9">
    <w:name w:val="toc 9"/>
    <w:basedOn w:val="a1"/>
    <w:next w:val="a1"/>
    <w:autoRedefine/>
    <w:semiHidden/>
    <w:rsid w:val="00506AAF"/>
    <w:pPr>
      <w:ind w:left="1680"/>
    </w:pPr>
  </w:style>
  <w:style w:type="character" w:styleId="a9">
    <w:name w:val="Hyperlink"/>
    <w:basedOn w:val="a2"/>
    <w:rsid w:val="00506AAF"/>
    <w:rPr>
      <w:color w:val="0000FF"/>
      <w:u w:val="single"/>
    </w:rPr>
  </w:style>
  <w:style w:type="paragraph" w:styleId="aa">
    <w:name w:val="caption"/>
    <w:basedOn w:val="a1"/>
    <w:next w:val="a1"/>
    <w:qFormat/>
    <w:rsid w:val="00506AAF"/>
    <w:pPr>
      <w:spacing w:after="120"/>
    </w:pPr>
    <w:rPr>
      <w:b/>
      <w:bCs/>
      <w:sz w:val="20"/>
      <w:szCs w:val="20"/>
    </w:rPr>
  </w:style>
  <w:style w:type="paragraph" w:styleId="a">
    <w:name w:val="List Number"/>
    <w:basedOn w:val="a1"/>
    <w:rsid w:val="00506AAF"/>
    <w:pPr>
      <w:numPr>
        <w:numId w:val="2"/>
      </w:numPr>
      <w:spacing w:after="120"/>
      <w:ind w:left="1077" w:hanging="357"/>
    </w:pPr>
  </w:style>
  <w:style w:type="paragraph" w:styleId="2">
    <w:name w:val="List Number 2"/>
    <w:basedOn w:val="a1"/>
    <w:rsid w:val="00506AAF"/>
    <w:pPr>
      <w:numPr>
        <w:numId w:val="8"/>
      </w:numPr>
    </w:pPr>
  </w:style>
  <w:style w:type="paragraph" w:customStyle="1" w:styleId="ab">
    <w:name w:val="Объект"/>
    <w:basedOn w:val="a1"/>
    <w:rsid w:val="00506AAF"/>
    <w:pPr>
      <w:keepNext/>
      <w:spacing w:before="120" w:after="120"/>
      <w:jc w:val="center"/>
    </w:pPr>
  </w:style>
  <w:style w:type="paragraph" w:styleId="ac">
    <w:name w:val="List Paragraph"/>
    <w:basedOn w:val="a1"/>
    <w:uiPriority w:val="34"/>
    <w:qFormat/>
    <w:rsid w:val="0011351E"/>
    <w:pPr>
      <w:widowControl/>
      <w:autoSpaceDE/>
      <w:autoSpaceDN/>
      <w:adjustRightInd/>
      <w:ind w:left="720"/>
    </w:pPr>
    <w:rPr>
      <w:rFonts w:ascii="Calibri" w:eastAsiaTheme="minorHAns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6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437</Characters>
  <Application>Microsoft Office Word</Application>
  <DocSecurity>0</DocSecurity>
  <Lines>3</Lines>
  <Paragraphs>1</Paragraphs>
  <ScaleCrop>false</ScaleCrop>
  <Company>AC Concept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</dc:creator>
  <cp:keywords/>
  <dc:description/>
  <cp:lastModifiedBy>Борисов Иван</cp:lastModifiedBy>
  <cp:revision>13</cp:revision>
  <dcterms:created xsi:type="dcterms:W3CDTF">2013-03-05T08:23:00Z</dcterms:created>
  <dcterms:modified xsi:type="dcterms:W3CDTF">2018-10-25T11:07:00Z</dcterms:modified>
</cp:coreProperties>
</file>